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82" w:after="0"/>
        <w:rPr/>
      </w:pPr>
      <w:r>
        <w:rPr/>
        <w:t>APPENDIX B</w:t>
      </w:r>
    </w:p>
    <w:p>
      <w:pPr>
        <w:pStyle w:val="TextBody"/>
        <w:rPr>
          <w:rFonts w:ascii="Cambria" w:hAnsi="Cambria"/>
          <w:b/>
          <w:b/>
          <w:sz w:val="32"/>
        </w:rPr>
      </w:pPr>
      <w:r>
        <w:rPr>
          <w:rFonts w:ascii="Cambria" w:hAnsi="Cambria"/>
          <w:b/>
          <w:sz w:val="32"/>
        </w:rPr>
      </w:r>
    </w:p>
    <w:p>
      <w:pPr>
        <w:pStyle w:val="Normal"/>
        <w:spacing w:before="196" w:after="0"/>
        <w:ind w:left="621" w:right="722" w:hanging="0"/>
        <w:jc w:val="center"/>
        <w:rPr>
          <w:rFonts w:ascii="Cambria" w:hAnsi="Cambria"/>
          <w:b/>
          <w:b/>
          <w:sz w:val="24"/>
        </w:rPr>
      </w:pPr>
      <w:r>
        <w:rPr>
          <w:rFonts w:ascii="Cambria" w:hAnsi="Cambria"/>
          <w:b/>
          <w:sz w:val="24"/>
        </w:rPr>
        <w:t>COVID-19 ACKNOWLEDGEMENT OF RISK AND RELEASE FROM LIABILITY</w:t>
      </w:r>
    </w:p>
    <w:p>
      <w:pPr>
        <w:pStyle w:val="TextBody"/>
        <w:rPr>
          <w:rFonts w:ascii="Cambria" w:hAnsi="Cambria"/>
          <w:b/>
          <w:b/>
          <w:sz w:val="20"/>
        </w:rPr>
      </w:pPr>
      <w:r>
        <w:rPr>
          <w:rFonts w:ascii="Cambria" w:hAnsi="Cambria"/>
          <w:b/>
          <w:sz w:val="20"/>
        </w:rPr>
      </w:r>
    </w:p>
    <w:p>
      <w:pPr>
        <w:pStyle w:val="TextBody"/>
        <w:rPr>
          <w:rFonts w:ascii="Cambria" w:hAnsi="Cambria"/>
          <w:b/>
          <w:b/>
          <w:sz w:val="20"/>
        </w:rPr>
      </w:pPr>
      <w:r>
        <w:rPr>
          <w:rFonts w:ascii="Cambria" w:hAnsi="Cambria"/>
          <w:b/>
          <w:sz w:val="20"/>
        </w:rPr>
      </w:r>
    </w:p>
    <w:p>
      <w:pPr>
        <w:pStyle w:val="TextBody"/>
        <w:spacing w:before="3" w:after="0"/>
        <w:rPr>
          <w:rFonts w:ascii="Cambria" w:hAnsi="Cambria"/>
          <w:b/>
          <w:b/>
          <w:sz w:val="16"/>
        </w:rPr>
      </w:pPr>
      <w:r>
        <w:rPr>
          <w:rFonts w:ascii="Cambria" w:hAnsi="Cambria"/>
          <w:b/>
          <w:sz w:val="16"/>
        </w:rPr>
      </w:r>
    </w:p>
    <w:p>
      <w:pPr>
        <w:pStyle w:val="Normal"/>
        <w:tabs>
          <w:tab w:val="clear" w:pos="720"/>
          <w:tab w:val="left" w:pos="4968" w:leader="none"/>
          <w:tab w:val="left" w:pos="5300" w:leader="none"/>
          <w:tab w:val="left" w:pos="7680" w:leader="none"/>
        </w:tabs>
        <w:spacing w:before="92" w:after="0"/>
        <w:ind w:left="100" w:hanging="0"/>
        <w:rPr/>
      </w:pPr>
      <w:r>
        <w:rPr>
          <w:b/>
        </w:rPr>
        <w:t>Name of</w:t>
      </w:r>
      <w:r>
        <w:rPr>
          <w:b/>
          <w:spacing w:val="-2"/>
        </w:rPr>
        <w:t xml:space="preserve"> </w:t>
      </w:r>
      <w:r>
        <w:rPr>
          <w:b/>
        </w:rPr>
        <w:t>the Tournament:</w:t>
      </w:r>
      <w:r>
        <w:rPr>
          <w:b/>
          <w:u w:val="single"/>
        </w:rPr>
        <w:t xml:space="preserve"> </w:t>
        <w:tab/>
      </w:r>
      <w:r>
        <w:rPr>
          <w:b/>
        </w:rPr>
        <w:tab/>
        <w:t>Date:</w:t>
      </w:r>
      <w:r>
        <w:rPr>
          <w:b/>
          <w:spacing w:val="1"/>
        </w:rPr>
        <w:t xml:space="preserve"> </w:t>
      </w:r>
      <w:r>
        <w:rPr>
          <w:u w:val="single"/>
        </w:rPr>
        <w:t xml:space="preserve"> </w:t>
        <w:tab/>
      </w:r>
    </w:p>
    <w:p>
      <w:pPr>
        <w:pStyle w:val="TextBody"/>
        <w:rPr>
          <w:sz w:val="20"/>
        </w:rPr>
      </w:pPr>
      <w:r>
        <w:rPr>
          <w:sz w:val="20"/>
        </w:rPr>
      </w:r>
    </w:p>
    <w:p>
      <w:pPr>
        <w:pStyle w:val="TextBody"/>
        <w:rPr>
          <w:sz w:val="20"/>
        </w:rPr>
      </w:pPr>
      <w:r>
        <w:rPr>
          <w:sz w:val="20"/>
        </w:rPr>
      </w:r>
    </w:p>
    <w:p>
      <w:pPr>
        <w:pStyle w:val="TextBody"/>
        <w:spacing w:before="9" w:after="0"/>
        <w:rPr>
          <w:sz w:val="15"/>
        </w:rPr>
      </w:pPr>
      <w:r>
        <w:rPr>
          <w:sz w:val="15"/>
        </w:rPr>
      </w:r>
    </w:p>
    <w:p>
      <w:pPr>
        <w:pStyle w:val="Normal"/>
        <w:spacing w:before="92" w:after="0"/>
        <w:ind w:left="100" w:hanging="0"/>
        <w:rPr>
          <w:b/>
          <w:b/>
        </w:rPr>
      </w:pPr>
      <w:r>
        <w:rPr>
          <w:spacing w:val="-56"/>
          <w:u w:val="thick"/>
        </w:rPr>
        <w:t xml:space="preserve"> </w:t>
      </w:r>
      <w:r>
        <w:rPr>
          <w:b/>
          <w:u w:val="thick"/>
        </w:rPr>
        <w:t>Preamble</w:t>
      </w:r>
    </w:p>
    <w:p>
      <w:pPr>
        <w:pStyle w:val="TextBody"/>
        <w:spacing w:before="9" w:after="0"/>
        <w:rPr>
          <w:b/>
          <w:b/>
          <w:sz w:val="12"/>
        </w:rPr>
      </w:pPr>
      <w:r>
        <w:rPr>
          <w:b/>
          <w:sz w:val="12"/>
        </w:rPr>
      </w:r>
    </w:p>
    <w:p>
      <w:pPr>
        <w:pStyle w:val="TextBody"/>
        <w:spacing w:before="92" w:after="0"/>
        <w:ind w:left="100" w:right="194" w:hanging="0"/>
        <w:jc w:val="both"/>
        <w:rPr/>
      </w:pPr>
      <w:r>
        <w:rPr/>
        <w:t>The novel coronavirus, COVID-19, has been declared a global pandemic by the World Health Organization. COVID-19 is extremely contagious and experts believe that it is primarily spread through person-to-person contact. The International Fencing Federation, the national fencing federation of the country in which the event is being held and the organising committee of</w:t>
      </w:r>
    </w:p>
    <w:p>
      <w:pPr>
        <w:pStyle w:val="TextBody"/>
        <w:tabs>
          <w:tab w:val="clear" w:pos="720"/>
          <w:tab w:val="left" w:pos="1474" w:leader="none"/>
        </w:tabs>
        <w:spacing w:lineRule="auto" w:line="240"/>
        <w:ind w:left="100" w:right="194" w:hanging="0"/>
        <w:jc w:val="both"/>
        <w:rPr/>
      </w:pPr>
      <w:r>
        <w:rPr>
          <w:u w:val="single"/>
        </w:rPr>
        <w:t xml:space="preserve"> </w:t>
      </w:r>
      <w:r>
        <w:rPr>
          <w:u w:val="single"/>
        </w:rPr>
        <w:tab/>
      </w:r>
      <w:r>
        <w:rPr>
          <w:spacing w:val="21"/>
        </w:rPr>
        <w:t xml:space="preserve"> </w:t>
      </w:r>
      <w:r>
        <w:rPr/>
        <w:t xml:space="preserve">[name </w:t>
      </w:r>
      <w:r>
        <w:rPr>
          <w:spacing w:val="-3"/>
        </w:rPr>
        <w:t xml:space="preserve">of </w:t>
      </w:r>
      <w:r>
        <w:rPr/>
        <w:t>the event] (hereinafter: the “Organisers”) have introduced preventive measures aimed at reducing the spread of COVID-19. Nevertheless, the Organisers cannot guarantee that you will not be infected with COVID-19. Participation may also increase your risk of contracting COVID-19.</w:t>
      </w:r>
    </w:p>
    <w:p>
      <w:pPr>
        <w:pStyle w:val="TextBody"/>
        <w:spacing w:before="3" w:after="0"/>
        <w:rPr>
          <w:sz w:val="11"/>
        </w:rPr>
      </w:pPr>
      <w:r>
        <w:rPr>
          <w:sz w:val="11"/>
        </w:rPr>
      </w:r>
    </w:p>
    <w:p>
      <w:pPr>
        <w:pStyle w:val="Normal"/>
        <w:spacing w:before="101" w:after="0"/>
        <w:ind w:left="621" w:right="721" w:hanging="0"/>
        <w:jc w:val="center"/>
        <w:rPr>
          <w:rFonts w:ascii="Cambria" w:hAnsi="Cambria"/>
          <w:i/>
          <w:i/>
        </w:rPr>
      </w:pPr>
      <w:r>
        <w:rPr>
          <w:rFonts w:ascii="Cambria" w:hAnsi="Cambria"/>
          <w:i/>
          <w:w w:val="105"/>
        </w:rPr>
        <w:t>*   *  *</w:t>
      </w:r>
    </w:p>
    <w:p>
      <w:pPr>
        <w:pStyle w:val="TextBody"/>
        <w:spacing w:before="3" w:after="0"/>
        <w:rPr>
          <w:rFonts w:ascii="Cambria" w:hAnsi="Cambria"/>
          <w:i/>
          <w:i/>
          <w:sz w:val="20"/>
        </w:rPr>
      </w:pPr>
      <w:r>
        <w:rPr>
          <w:rFonts w:ascii="Cambria" w:hAnsi="Cambria"/>
          <w:i/>
          <w:sz w:val="20"/>
        </w:rPr>
      </w:r>
    </w:p>
    <w:p>
      <w:pPr>
        <w:pStyle w:val="TextBody"/>
        <w:ind w:left="100" w:right="194" w:hanging="0"/>
        <w:jc w:val="both"/>
        <w:rPr/>
      </w:pPr>
      <w:r>
        <w:rPr/>
        <w:t>I wish to participate in the tournament (hereinafter: the “Tournament”) as a [Competitor] [Referee] [Armourer] [Member of the DT] [Supervisor] [Coach] [Trainer] [Other: please specify</w:t>
      </w:r>
    </w:p>
    <w:p>
      <w:pPr>
        <w:pStyle w:val="TextBody"/>
        <w:tabs>
          <w:tab w:val="clear" w:pos="720"/>
          <w:tab w:val="left" w:pos="2082" w:leader="none"/>
        </w:tabs>
        <w:spacing w:before="1" w:after="0"/>
        <w:ind w:left="100" w:right="196" w:hanging="0"/>
        <w:jc w:val="both"/>
        <w:rPr/>
      </w:pPr>
      <w:r>
        <w:rPr>
          <w:u w:val="single"/>
        </w:rPr>
        <w:t xml:space="preserve"> </w:t>
      </w:r>
      <w:r>
        <w:rPr>
          <w:u w:val="single"/>
        </w:rPr>
        <w:tab/>
      </w:r>
      <w:r>
        <w:rPr/>
        <w:t>] (underline as appropriate), and to enter any area in which the Tournament is taking place. As compensation for being permitted to participate in the Tournament, I hereby agree to all the terms of this Release from</w:t>
      </w:r>
      <w:r>
        <w:rPr>
          <w:spacing w:val="-8"/>
        </w:rPr>
        <w:t xml:space="preserve"> </w:t>
      </w:r>
      <w:r>
        <w:rPr/>
        <w:t>Liability.</w:t>
      </w:r>
    </w:p>
    <w:p>
      <w:pPr>
        <w:pStyle w:val="TextBody"/>
        <w:spacing w:before="9" w:after="0"/>
        <w:rPr>
          <w:sz w:val="20"/>
        </w:rPr>
      </w:pPr>
      <w:r>
        <w:rPr>
          <w:sz w:val="20"/>
        </w:rPr>
      </w:r>
    </w:p>
    <w:p>
      <w:pPr>
        <w:pStyle w:val="TextBody"/>
        <w:ind w:left="100" w:right="193" w:hanging="0"/>
        <w:jc w:val="both"/>
        <w:rPr/>
      </w:pPr>
      <w:r>
        <w:rPr/>
        <w:t>By signing this agreement, I acknowledge the contagious nature of COVID-19 and I voluntarily assume the risk of being exposed to or infected with COVID-19 as a result of my participation in the Tournament. I further acknowledge and voluntarily accept the risk that such exposure or infection may result in bodily harm, illness, permanent disability or death. I understand that the risk of being exposed to or infected with COVID-19 during the Tournament may result from the actions, omissions or negligence of myself and others, including, but not limited to, employees, volunteers and participants in the</w:t>
      </w:r>
      <w:r>
        <w:rPr>
          <w:spacing w:val="-7"/>
        </w:rPr>
        <w:t xml:space="preserve"> </w:t>
      </w:r>
      <w:r>
        <w:rPr/>
        <w:t>Tournament.</w:t>
      </w:r>
    </w:p>
    <w:p>
      <w:pPr>
        <w:pStyle w:val="TextBody"/>
        <w:spacing w:before="10" w:after="0"/>
        <w:rPr>
          <w:sz w:val="20"/>
        </w:rPr>
      </w:pPr>
      <w:r>
        <w:rPr>
          <w:sz w:val="20"/>
        </w:rPr>
      </w:r>
    </w:p>
    <w:p>
      <w:pPr>
        <w:pStyle w:val="TextBody"/>
        <w:ind w:left="100" w:right="194" w:hanging="0"/>
        <w:jc w:val="both"/>
        <w:rPr/>
      </w:pPr>
      <w:r>
        <w:rPr/>
        <w:t>I voluntarily agree to assume all of the above risks and take full responsibility for any injury (including, but not limited to, physical injury, disability and death), illness, damage, loss, claim, liability or expense of any kind that I may suffer or incur as a result of my participation in the Tournament. I hereby undertake to refrain from suing the FIE and its designated individuals, including, but not limited to, members of the Directoire Technique, Refereeing, Referees, Armourers, supervisor, Video &amp; Wireless Technicians, Announcers, Event Managers, etc. and the Organisers and the employees, agents and representatives thereof, whom I release from all liability. I understand and agree that this release includes all claims based on the actions, omissions and negligence of the FIE and its designated individuals, including, but not limited to, members of the Directoire Technique, Refereeing, Referees, Armourers, supervisor, Video &amp; Wireless Technicians, Announcers, Event Managers, etc. and the Organisers and the employees, agents and representatives thereof, regardless of whether the COVID-19 infection occurred before, during or after my participation in the</w:t>
      </w:r>
      <w:r>
        <w:rPr>
          <w:spacing w:val="-12"/>
        </w:rPr>
        <w:t xml:space="preserve"> </w:t>
      </w:r>
      <w:r>
        <w:rPr/>
        <w:t>Tournament.</w:t>
      </w:r>
    </w:p>
    <w:p>
      <w:pPr>
        <w:pStyle w:val="TextBody"/>
        <w:spacing w:before="11" w:after="0"/>
        <w:rPr>
          <w:sz w:val="20"/>
        </w:rPr>
      </w:pPr>
      <w:r>
        <w:rPr>
          <w:sz w:val="20"/>
        </w:rPr>
      </w:r>
    </w:p>
    <w:p>
      <w:pPr>
        <w:pStyle w:val="TextBody"/>
        <w:ind w:left="100" w:right="194" w:hanging="0"/>
        <w:jc w:val="both"/>
        <w:rPr/>
      </w:pPr>
      <w:r>
        <w:rPr/>
        <w:t>The release from liability shall be accepted subject to the substantive and/or mandatory laws of the country in which the event is taking place. I agree that, should any part of this agreement be deemed to be invalid or unenforceable, the remaining parts shall remain fully in force. This document shall</w:t>
      </w:r>
      <w:r>
        <w:rPr>
          <w:spacing w:val="1"/>
        </w:rPr>
        <w:t xml:space="preserve"> </w:t>
      </w:r>
      <w:r>
        <w:rPr/>
        <w:t>be</w:t>
      </w:r>
    </w:p>
    <w:p>
      <w:pPr>
        <w:sectPr>
          <w:footerReference w:type="default" r:id="rId2"/>
          <w:type w:val="nextPage"/>
          <w:pgSz w:w="11906" w:h="16838"/>
          <w:pgMar w:left="1340" w:right="1240" w:gutter="0" w:header="0" w:top="1340" w:footer="1025" w:bottom="1220"/>
          <w:pgNumType w:fmt="decimal"/>
          <w:formProt w:val="false"/>
          <w:textDirection w:val="lrTb"/>
        </w:sectPr>
      </w:pPr>
    </w:p>
    <w:p>
      <w:pPr>
        <w:pStyle w:val="TextBody"/>
        <w:spacing w:before="80" w:after="0"/>
        <w:ind w:left="100" w:hanging="0"/>
        <w:rPr/>
      </w:pPr>
      <w:r>
        <w:rPr/>
        <w:t>governed by the law of the Country of Switzerland and any legal action brought hereunder shall be brought in the courts of Switzerland, which shall have exclusive jurisdiction of any such legal action.</w:t>
      </w:r>
    </w:p>
    <w:p>
      <w:pPr>
        <w:pStyle w:val="TextBody"/>
        <w:spacing w:before="2" w:after="0"/>
        <w:rPr>
          <w:sz w:val="13"/>
        </w:rPr>
      </w:pPr>
      <w:r>
        <w:rPr>
          <w:sz w:val="13"/>
        </w:rPr>
      </w:r>
    </w:p>
    <w:p>
      <w:pPr>
        <w:pStyle w:val="TextBody"/>
        <w:tabs>
          <w:tab w:val="clear" w:pos="720"/>
          <w:tab w:val="left" w:pos="3999" w:leader="none"/>
          <w:tab w:val="left" w:pos="5056" w:leader="none"/>
          <w:tab w:val="left" w:pos="8710" w:leader="none"/>
        </w:tabs>
        <w:spacing w:before="91" w:after="0"/>
        <w:ind w:left="100" w:hanging="0"/>
        <w:rPr/>
      </w:pPr>
      <w:r>
        <w:rPr/>
        <w:t>Full</w:t>
      </w:r>
      <w:r>
        <w:rPr>
          <w:spacing w:val="-3"/>
        </w:rPr>
        <w:t xml:space="preserve"> </w:t>
      </w:r>
      <w:r>
        <w:rPr/>
        <w:t>legal name</w:t>
      </w:r>
      <w:r>
        <w:rPr>
          <w:u w:val="single"/>
        </w:rPr>
        <w:t xml:space="preserve"> </w:t>
        <w:tab/>
      </w:r>
      <w:r>
        <w:rPr/>
        <w:tab/>
        <w:t xml:space="preserve">Date </w:t>
      </w:r>
      <w:r>
        <w:rPr>
          <w:spacing w:val="-3"/>
        </w:rPr>
        <w:t>of</w:t>
      </w:r>
      <w:r>
        <w:rPr>
          <w:spacing w:val="4"/>
        </w:rPr>
        <w:t xml:space="preserve"> </w:t>
      </w:r>
      <w:r>
        <w:rPr/>
        <w:t xml:space="preserve">birth </w:t>
      </w:r>
      <w:r>
        <w:rPr>
          <w:u w:val="single"/>
        </w:rPr>
        <w:t xml:space="preserve"> </w:t>
        <w:tab/>
      </w:r>
    </w:p>
    <w:p>
      <w:pPr>
        <w:pStyle w:val="TextBody"/>
        <w:spacing w:before="7" w:after="0"/>
        <w:rPr>
          <w:sz w:val="12"/>
        </w:rPr>
      </w:pPr>
      <w:r>
        <w:rPr>
          <w:sz w:val="12"/>
        </w:rPr>
      </w:r>
    </w:p>
    <w:p>
      <w:pPr>
        <w:pStyle w:val="TextBody"/>
        <w:spacing w:before="92" w:after="0"/>
        <w:ind w:left="100" w:hanging="0"/>
        <w:rPr/>
      </w:pPr>
      <w:r>
        <w:rPr/>
        <w:t>Address</w:t>
      </w:r>
    </w:p>
    <w:p>
      <w:pPr>
        <w:pStyle w:val="TextBody"/>
        <w:spacing w:before="1" w:after="0"/>
        <w:rPr>
          <w:sz w:val="18"/>
        </w:rPr>
      </w:pPr>
      <w:r>
        <w:rPr>
          <w:sz w:val="18"/>
        </w:rPr>
        <mc:AlternateContent>
          <mc:Choice Requires="wps">
            <w:drawing>
              <wp:anchor behindDoc="1" distT="2540" distB="2540" distL="2540" distR="2540" simplePos="0" locked="0" layoutInCell="0" allowOverlap="1" relativeHeight="2">
                <wp:simplePos x="0" y="0"/>
                <wp:positionH relativeFrom="page">
                  <wp:posOffset>914400</wp:posOffset>
                </wp:positionH>
                <wp:positionV relativeFrom="paragraph">
                  <wp:posOffset>160655</wp:posOffset>
                </wp:positionV>
                <wp:extent cx="5240655" cy="635"/>
                <wp:effectExtent l="0" t="0" r="0" b="0"/>
                <wp:wrapTopAndBottom/>
                <wp:docPr id="2" name=""/>
                <a:graphic xmlns:a="http://schemas.openxmlformats.org/drawingml/2006/main">
                  <a:graphicData uri="http://schemas.microsoft.com/office/word/2010/wordprocessingShape">
                    <wps:wsp>
                      <wps:cNvSpPr/>
                      <wps:spPr>
                        <a:xfrm>
                          <a:off x="0" y="0"/>
                          <a:ext cx="5240160" cy="0"/>
                        </a:xfrm>
                        <a:prstGeom prst="line">
                          <a:avLst/>
                        </a:prstGeom>
                        <a:ln w="5760">
                          <a:solidFill>
                            <a:srgbClr val="000000"/>
                          </a:solidFill>
                          <a:round/>
                        </a:ln>
                      </wps:spPr>
                      <wps:style>
                        <a:lnRef idx="0"/>
                        <a:fillRef idx="0"/>
                        <a:effectRef idx="0"/>
                        <a:fontRef idx="minor"/>
                      </wps:style>
                      <wps:bodyPr/>
                    </wps:wsp>
                  </a:graphicData>
                </a:graphic>
              </wp:anchor>
            </w:drawing>
          </mc:Choice>
          <mc:Fallback>
            <w:pict>
              <v:line id="shape_0" from="72pt,12.65pt" to="484.55pt,12.65pt" stroked="t" o:allowincell="f" style="position:absolute;mso-position-horizontal-relative:page">
                <v:stroke color="black" weight="5760" joinstyle="round" endcap="flat"/>
                <v:fill o:detectmouseclick="t" on="false"/>
                <w10:wrap type="topAndBottom"/>
              </v:line>
            </w:pict>
          </mc:Fallback>
        </mc:AlternateContent>
      </w:r>
    </w:p>
    <w:p>
      <w:pPr>
        <w:pStyle w:val="TextBody"/>
        <w:spacing w:before="2" w:after="0"/>
        <w:rPr>
          <w:sz w:val="10"/>
        </w:rPr>
      </w:pPr>
      <w:r>
        <w:rPr>
          <w:sz w:val="10"/>
        </w:rPr>
      </w:r>
    </w:p>
    <w:p>
      <w:pPr>
        <w:pStyle w:val="TextBody"/>
        <w:tabs>
          <w:tab w:val="clear" w:pos="720"/>
          <w:tab w:val="left" w:pos="3954" w:leader="none"/>
          <w:tab w:val="left" w:pos="5055" w:leader="none"/>
          <w:tab w:val="left" w:pos="8615" w:leader="none"/>
        </w:tabs>
        <w:spacing w:before="92" w:after="0"/>
        <w:ind w:left="100" w:hanging="0"/>
        <w:rPr/>
      </w:pPr>
      <w:r>
        <w:rPr/>
        <w:t>Telephone</w:t>
      </w:r>
      <w:r>
        <w:rPr>
          <w:spacing w:val="-1"/>
        </w:rPr>
        <w:t xml:space="preserve"> </w:t>
      </w:r>
      <w:r>
        <w:rPr/>
        <w:t>number</w:t>
      </w:r>
      <w:r>
        <w:rPr>
          <w:u w:val="single"/>
        </w:rPr>
        <w:t xml:space="preserve"> </w:t>
        <w:tab/>
      </w:r>
      <w:r>
        <w:rPr/>
        <w:tab/>
        <w:t>Emergency</w:t>
      </w:r>
      <w:r>
        <w:rPr>
          <w:spacing w:val="-4"/>
        </w:rPr>
        <w:t xml:space="preserve"> </w:t>
      </w:r>
      <w:r>
        <w:rPr/>
        <w:t>contact</w:t>
      </w:r>
      <w:r>
        <w:rPr>
          <w:spacing w:val="2"/>
        </w:rPr>
        <w:t xml:space="preserve"> </w:t>
      </w:r>
      <w:r>
        <w:rPr>
          <w:u w:val="single"/>
        </w:rPr>
        <w:t xml:space="preserve"> </w:t>
        <w:tab/>
      </w:r>
    </w:p>
    <w:p>
      <w:pPr>
        <w:pStyle w:val="TextBody"/>
        <w:spacing w:before="10" w:after="0"/>
        <w:rPr>
          <w:sz w:val="12"/>
        </w:rPr>
      </w:pPr>
      <w:r>
        <w:rPr>
          <w:sz w:val="12"/>
        </w:rPr>
      </w:r>
    </w:p>
    <w:p>
      <w:pPr>
        <w:pStyle w:val="TextBody"/>
        <w:tabs>
          <w:tab w:val="clear" w:pos="720"/>
          <w:tab w:val="left" w:pos="4164" w:leader="none"/>
          <w:tab w:val="left" w:pos="8504" w:leader="none"/>
        </w:tabs>
        <w:spacing w:before="91" w:after="0"/>
        <w:ind w:left="100" w:hanging="0"/>
        <w:rPr/>
      </w:pPr>
      <w:r>
        <w:rPr/>
        <w:t>Participant’s</w:t>
      </w:r>
      <w:r>
        <w:rPr>
          <w:spacing w:val="-1"/>
        </w:rPr>
        <w:t xml:space="preserve"> </w:t>
      </w:r>
      <w:r>
        <w:rPr/>
        <w:t>signature</w:t>
      </w:r>
      <w:r>
        <w:rPr>
          <w:u w:val="single"/>
        </w:rPr>
        <w:t xml:space="preserve"> </w:t>
        <w:tab/>
      </w:r>
      <w:r>
        <w:rPr/>
        <w:t>Date</w:t>
      </w:r>
      <w:r>
        <w:rPr>
          <w:spacing w:val="1"/>
        </w:rPr>
        <w:t xml:space="preserve"> </w:t>
      </w:r>
      <w:r>
        <w:rPr>
          <w:u w:val="single"/>
        </w:rPr>
        <w:t xml:space="preserve"> </w:t>
        <w:tab/>
      </w:r>
    </w:p>
    <w:p>
      <w:pPr>
        <w:pStyle w:val="TextBody"/>
        <w:rPr>
          <w:sz w:val="20"/>
        </w:rPr>
      </w:pPr>
      <w:r>
        <w:rPr>
          <w:sz w:val="20"/>
        </w:rPr>
      </w:r>
    </w:p>
    <w:p>
      <w:pPr>
        <w:pStyle w:val="TextBody"/>
        <w:rPr>
          <w:sz w:val="20"/>
        </w:rPr>
      </w:pPr>
      <w:r>
        <w:rPr>
          <w:sz w:val="20"/>
        </w:rPr>
      </w:r>
    </w:p>
    <w:p>
      <w:pPr>
        <w:pStyle w:val="TextBody"/>
        <w:spacing w:before="7" w:after="0"/>
        <w:rPr>
          <w:sz w:val="15"/>
        </w:rPr>
      </w:pPr>
      <w:r>
        <w:rPr>
          <w:sz w:val="15"/>
        </w:rPr>
      </w:r>
    </w:p>
    <w:p>
      <w:pPr>
        <w:pStyle w:val="Normal"/>
        <w:spacing w:before="92" w:after="0"/>
        <w:ind w:left="100" w:hanging="0"/>
        <w:jc w:val="both"/>
        <w:rPr>
          <w:b/>
          <w:b/>
        </w:rPr>
      </w:pPr>
      <w:r>
        <w:rPr>
          <w:b/>
        </w:rPr>
        <w:t>SUPPLEMENTARY AGREEMENT FROM A PARENT OR GUARDIAN (must be completed</w:t>
      </w:r>
    </w:p>
    <w:p>
      <w:pPr>
        <w:pStyle w:val="Normal"/>
        <w:spacing w:before="3" w:after="0"/>
        <w:ind w:left="100" w:hanging="0"/>
        <w:jc w:val="both"/>
        <w:rPr>
          <w:b/>
          <w:b/>
        </w:rPr>
      </w:pPr>
      <w:r>
        <w:rPr>
          <w:b/>
        </w:rPr>
        <w:t>for participants under the age of 18)</w:t>
      </w:r>
    </w:p>
    <w:p>
      <w:pPr>
        <w:pStyle w:val="TextBody"/>
        <w:spacing w:before="7" w:after="0"/>
        <w:rPr>
          <w:b/>
          <w:b/>
          <w:sz w:val="20"/>
        </w:rPr>
      </w:pPr>
      <w:r>
        <w:rPr>
          <w:b/>
          <w:sz w:val="20"/>
        </w:rPr>
      </w:r>
    </w:p>
    <w:p>
      <w:pPr>
        <w:pStyle w:val="TextBody"/>
        <w:ind w:left="100" w:right="194" w:hanging="0"/>
        <w:jc w:val="both"/>
        <w:rPr/>
      </w:pPr>
      <w:r>
        <w:rPr/>
        <w:t>I am the parent or guardian of the minor named above. I understand the nature of the above Release from Liability and I consent to the minor for whom I am responsible participating in the Tournament. I hereby undertake, on behalf of the minor, to refrain from suing the Organisers and the employees, agents and representatives thereof, whom I release from all liability. I understand and agree, on behalf of the minor, that this release includes all claims based on the actions, omissions and negligence of the Organisers and the employees, agents and representatives thereof, regardless of whether the COVID- 19 infection occurred before, during or after the minor’s participation in the</w:t>
      </w:r>
      <w:r>
        <w:rPr>
          <w:spacing w:val="-13"/>
        </w:rPr>
        <w:t xml:space="preserve"> </w:t>
      </w:r>
      <w:r>
        <w:rPr/>
        <w:t>Tournament.</w:t>
      </w:r>
    </w:p>
    <w:p>
      <w:pPr>
        <w:pStyle w:val="TextBody"/>
        <w:spacing w:before="1" w:after="0"/>
        <w:rPr>
          <w:sz w:val="21"/>
        </w:rPr>
      </w:pPr>
      <w:r>
        <w:rPr>
          <w:sz w:val="21"/>
        </w:rPr>
      </w:r>
    </w:p>
    <w:p>
      <w:pPr>
        <w:pStyle w:val="TextBody"/>
        <w:tabs>
          <w:tab w:val="clear" w:pos="720"/>
          <w:tab w:val="left" w:pos="3999" w:leader="none"/>
        </w:tabs>
        <w:ind w:left="100" w:hanging="0"/>
        <w:jc w:val="both"/>
        <w:rPr/>
      </w:pPr>
      <w:r>
        <w:rPr/>
        <w:t>Full legal</w:t>
      </w:r>
      <w:r>
        <w:rPr>
          <w:spacing w:val="-3"/>
        </w:rPr>
        <w:t xml:space="preserve"> </w:t>
      </w:r>
      <w:r>
        <w:rPr/>
        <w:t xml:space="preserve">name </w:t>
      </w:r>
      <w:r>
        <w:rPr>
          <w:u w:val="single"/>
        </w:rPr>
        <w:t xml:space="preserve"> </w:t>
        <w:tab/>
      </w:r>
    </w:p>
    <w:p>
      <w:pPr>
        <w:pStyle w:val="TextBody"/>
        <w:spacing w:before="10" w:after="0"/>
        <w:rPr>
          <w:sz w:val="12"/>
        </w:rPr>
      </w:pPr>
      <w:r>
        <w:rPr>
          <w:sz w:val="12"/>
        </w:rPr>
      </w:r>
    </w:p>
    <w:p>
      <w:pPr>
        <w:pStyle w:val="TextBody"/>
        <w:tabs>
          <w:tab w:val="clear" w:pos="720"/>
          <w:tab w:val="left" w:pos="4389" w:leader="none"/>
          <w:tab w:val="left" w:pos="5056" w:leader="none"/>
          <w:tab w:val="left" w:pos="9211" w:leader="none"/>
        </w:tabs>
        <w:spacing w:before="91" w:after="0"/>
        <w:ind w:left="100" w:hanging="0"/>
        <w:rPr/>
      </w:pPr>
      <w:r>
        <w:rPr/>
        <w:t>Signature of parent</w:t>
      </w:r>
      <w:r>
        <w:rPr>
          <w:spacing w:val="-3"/>
        </w:rPr>
        <w:t xml:space="preserve"> </w:t>
      </w:r>
      <w:r>
        <w:rPr/>
        <w:t>or</w:t>
      </w:r>
      <w:r>
        <w:rPr>
          <w:spacing w:val="-1"/>
        </w:rPr>
        <w:t xml:space="preserve"> </w:t>
      </w:r>
      <w:r>
        <w:rPr/>
        <w:t>guardian</w:t>
      </w:r>
      <w:r>
        <w:rPr>
          <w:u w:val="single"/>
        </w:rPr>
        <w:t xml:space="preserve"> </w:t>
        <w:tab/>
      </w:r>
      <w:r>
        <w:rPr/>
        <w:tab/>
        <w:t>Date</w:t>
      </w:r>
      <w:r>
        <w:rPr>
          <w:spacing w:val="1"/>
        </w:rPr>
        <w:t xml:space="preserve"> </w:t>
      </w:r>
      <w:r>
        <w:rPr>
          <w:u w:val="single"/>
        </w:rPr>
        <w:t xml:space="preserve"> </w:t>
        <w:tab/>
      </w:r>
    </w:p>
    <w:sectPr>
      <w:footerReference w:type="default" r:id="rId3"/>
      <w:type w:val="nextPage"/>
      <w:pgSz w:w="11906" w:h="16838"/>
      <w:pgMar w:left="1340" w:right="1240" w:gutter="0" w:header="0" w:top="1340" w:footer="1025" w:bottom="122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r>
    <w:r>
      <mc:AlternateContent>
        <mc:Choice Requires="wps">
          <w:drawing>
            <wp:anchor behindDoc="1" distT="0" distB="0" distL="114300" distR="114300" simplePos="0" locked="0" layoutInCell="0" allowOverlap="1" relativeHeight="3">
              <wp:simplePos x="0" y="0"/>
              <wp:positionH relativeFrom="page">
                <wp:posOffset>6478270</wp:posOffset>
              </wp:positionH>
              <wp:positionV relativeFrom="page">
                <wp:posOffset>9901555</wp:posOffset>
              </wp:positionV>
              <wp:extent cx="206375" cy="189865"/>
              <wp:effectExtent l="0" t="0" r="0" b="0"/>
              <wp:wrapNone/>
              <wp:docPr id="1" name=""/>
              <a:graphic xmlns:a="http://schemas.openxmlformats.org/drawingml/2006/main">
                <a:graphicData uri="http://schemas.microsoft.com/office/word/2010/wordprocessingShape">
                  <wps:wsp>
                    <wps:cNvSpPr txBox="1"/>
                    <wps:spPr>
                      <a:xfrm>
                        <a:off x="0" y="0"/>
                        <a:ext cx="206375" cy="189865"/>
                      </a:xfrm>
                      <a:prstGeom prst="rect"/>
                      <a:solidFill>
                        <a:srgbClr val="FFFFFF">
                          <a:alpha val="0"/>
                        </a:srgbClr>
                      </a:solidFill>
                    </wps:spPr>
                    <wps:txbx>
                      <w:txbxContent>
                        <w:p>
                          <w:pPr>
                            <w:pStyle w:val="FrameContents"/>
                            <w:spacing w:before="20" w:after="0"/>
                            <w:ind w:left="20" w:hanging="0"/>
                            <w:rPr>
                              <w:rFonts w:ascii="Cambria" w:hAnsi="Cambria"/>
                              <w:i/>
                              <w:i/>
                            </w:rPr>
                          </w:pPr>
                          <w:r>
                            <w:rPr>
                              <w:rFonts w:ascii="Cambria" w:hAnsi="Cambria"/>
                              <w:i/>
                              <w:w w:val="105"/>
                            </w:rPr>
                            <w:t>2</w:t>
                          </w:r>
                          <w:r>
                            <w:rPr/>
                            <w:fldChar w:fldCharType="begin"/>
                          </w:r>
                          <w:r>
                            <w:rPr/>
                            <w:instrText> PAGE </w:instrText>
                          </w:r>
                          <w:r>
                            <w:rPr/>
                            <w:fldChar w:fldCharType="separate"/>
                          </w:r>
                          <w:r>
                            <w:rPr/>
                            <w:t>1</w:t>
                          </w:r>
                          <w:r>
                            <w:rPr/>
                            <w:fldChar w:fldCharType="end"/>
                          </w:r>
                        </w:p>
                      </w:txbxContent>
                    </wps:txbx>
                    <wps:bodyPr anchor="t" lIns="0" tIns="0" rIns="0" bIns="0">
                      <a:noAutofit/>
                    </wps:bodyPr>
                  </wps:wsp>
                </a:graphicData>
              </a:graphic>
            </wp:anchor>
          </w:drawing>
        </mc:Choice>
        <mc:Fallback>
          <w:pict>
            <v:rect stroked="f" strokeweight="0pt" style="position:absolute;rotation:0;width:16.25pt;height:14.95pt;mso-wrap-distance-left:9pt;mso-wrap-distance-right:9pt;mso-wrap-distance-top:0pt;mso-wrap-distance-bottom:0pt;margin-top:779.65pt;mso-position-vertical-relative:page;margin-left:510.1pt;mso-position-horizontal-relative:page">
              <v:textbox inset="0in,0in,0in,0in">
                <w:txbxContent>
                  <w:p>
                    <w:pPr>
                      <w:pStyle w:val="FrameContents"/>
                      <w:spacing w:before="20" w:after="0"/>
                      <w:ind w:left="20" w:hanging="0"/>
                      <w:rPr>
                        <w:rFonts w:ascii="Cambria" w:hAnsi="Cambria"/>
                        <w:i/>
                        <w:i/>
                      </w:rPr>
                    </w:pPr>
                    <w:r>
                      <w:rPr>
                        <w:rFonts w:ascii="Cambria" w:hAnsi="Cambria"/>
                        <w:i/>
                        <w:w w:val="105"/>
                      </w:rPr>
                      <w:t>2</w:t>
                    </w:r>
                    <w:r>
                      <w:rPr/>
                      <w:fldChar w:fldCharType="begin"/>
                    </w:r>
                    <w:r>
                      <w:rPr/>
                      <w:instrText> PAGE </w:instrText>
                    </w:r>
                    <w:r>
                      <w:rPr/>
                      <w:fldChar w:fldCharType="separate"/>
                    </w:r>
                    <w:r>
                      <w:rPr/>
                      <w:t>1</w:t>
                    </w:r>
                    <w:r>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r>
    <w:r>
      <mc:AlternateContent>
        <mc:Choice Requires="wps">
          <w:drawing>
            <wp:anchor behindDoc="1" distT="0" distB="0" distL="114300" distR="114300" simplePos="0" locked="0" layoutInCell="0" allowOverlap="1" relativeHeight="4">
              <wp:simplePos x="0" y="0"/>
              <wp:positionH relativeFrom="page">
                <wp:posOffset>6478270</wp:posOffset>
              </wp:positionH>
              <wp:positionV relativeFrom="page">
                <wp:posOffset>9901555</wp:posOffset>
              </wp:positionV>
              <wp:extent cx="206375" cy="189865"/>
              <wp:effectExtent l="0" t="0" r="0" b="0"/>
              <wp:wrapNone/>
              <wp:docPr id="3" name=""/>
              <a:graphic xmlns:a="http://schemas.openxmlformats.org/drawingml/2006/main">
                <a:graphicData uri="http://schemas.microsoft.com/office/word/2010/wordprocessingShape">
                  <wps:wsp>
                    <wps:cNvSpPr txBox="1"/>
                    <wps:spPr>
                      <a:xfrm>
                        <a:off x="0" y="0"/>
                        <a:ext cx="206375" cy="189865"/>
                      </a:xfrm>
                      <a:prstGeom prst="rect"/>
                      <a:solidFill>
                        <a:srgbClr val="FFFFFF">
                          <a:alpha val="0"/>
                        </a:srgbClr>
                      </a:solidFill>
                    </wps:spPr>
                    <wps:txbx>
                      <w:txbxContent>
                        <w:p>
                          <w:pPr>
                            <w:pStyle w:val="FrameContents"/>
                            <w:spacing w:before="20" w:after="0"/>
                            <w:ind w:left="20" w:hanging="0"/>
                            <w:rPr>
                              <w:rFonts w:ascii="Cambria" w:hAnsi="Cambria"/>
                              <w:i/>
                              <w:i/>
                            </w:rPr>
                          </w:pPr>
                          <w:r>
                            <w:rPr>
                              <w:rFonts w:ascii="Cambria" w:hAnsi="Cambria"/>
                              <w:i/>
                              <w:w w:val="105"/>
                            </w:rPr>
                            <w:t>2</w:t>
                          </w:r>
                          <w:r>
                            <w:rPr/>
                            <w:fldChar w:fldCharType="begin"/>
                          </w:r>
                          <w:r>
                            <w:rPr/>
                            <w:instrText> PAGE </w:instrText>
                          </w:r>
                          <w:r>
                            <w:rPr/>
                            <w:fldChar w:fldCharType="separate"/>
                          </w:r>
                          <w:r>
                            <w:rPr/>
                            <w:t>2</w:t>
                          </w:r>
                          <w:r>
                            <w:rPr/>
                            <w:fldChar w:fldCharType="end"/>
                          </w:r>
                        </w:p>
                      </w:txbxContent>
                    </wps:txbx>
                    <wps:bodyPr anchor="t" lIns="0" tIns="0" rIns="0" bIns="0">
                      <a:noAutofit/>
                    </wps:bodyPr>
                  </wps:wsp>
                </a:graphicData>
              </a:graphic>
            </wp:anchor>
          </w:drawing>
        </mc:Choice>
        <mc:Fallback>
          <w:pict>
            <v:rect stroked="f" strokeweight="0pt" style="position:absolute;rotation:0;width:16.25pt;height:14.95pt;mso-wrap-distance-left:9pt;mso-wrap-distance-right:9pt;mso-wrap-distance-top:0pt;mso-wrap-distance-bottom:0pt;margin-top:779.65pt;mso-position-vertical-relative:page;margin-left:510.1pt;mso-position-horizontal-relative:page">
              <v:textbox inset="0in,0in,0in,0in">
                <w:txbxContent>
                  <w:p>
                    <w:pPr>
                      <w:pStyle w:val="FrameContents"/>
                      <w:spacing w:before="20" w:after="0"/>
                      <w:ind w:left="20" w:hanging="0"/>
                      <w:rPr>
                        <w:rFonts w:ascii="Cambria" w:hAnsi="Cambria"/>
                        <w:i/>
                        <w:i/>
                      </w:rPr>
                    </w:pPr>
                    <w:r>
                      <w:rPr>
                        <w:rFonts w:ascii="Cambria" w:hAnsi="Cambria"/>
                        <w:i/>
                        <w:w w:val="105"/>
                      </w:rPr>
                      <w:t>2</w:t>
                    </w:r>
                    <w:r>
                      <w:rPr/>
                      <w:fldChar w:fldCharType="begin"/>
                    </w:r>
                    <w:r>
                      <w:rPr/>
                      <w:instrText> PAGE </w:instrText>
                    </w:r>
                    <w:r>
                      <w:rPr/>
                      <w:fldChar w:fldCharType="separate"/>
                    </w:r>
                    <w:r>
                      <w:rPr/>
                      <w:t>2</w:t>
                    </w:r>
                    <w:r>
                      <w:rPr/>
                      <w:fldChar w:fldCharType="end"/>
                    </w:r>
                  </w:p>
                </w:txbxContent>
              </v:textbox>
              <w10:wrap type="none"/>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itle">
    <w:name w:val="Title"/>
    <w:basedOn w:val="Normal"/>
    <w:uiPriority w:val="10"/>
    <w:qFormat/>
    <w:pPr>
      <w:spacing w:before="82" w:after="0"/>
      <w:ind w:left="621" w:right="716" w:hanging="0"/>
      <w:jc w:val="center"/>
    </w:pPr>
    <w:rPr>
      <w:rFonts w:ascii="Cambria" w:hAnsi="Cambria" w:eastAsia="Cambria" w:cs="Cambria"/>
      <w:b/>
      <w:bCs/>
      <w:sz w:val="28"/>
      <w:szCs w:val="28"/>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HeaderandFooter">
    <w:name w:val="Header and Footer"/>
    <w:basedOn w:val="Normal"/>
    <w:qFormat/>
    <w:pPr/>
    <w:rPr/>
  </w:style>
  <w:style w:type="paragraph" w:styleId="Footer">
    <w:name w:val="Footer"/>
    <w:basedOn w:val="HeaderandFooter"/>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LibreOffice/7.2.2.2$Windows_X86_64 LibreOffice_project/02b2acce88a210515b4a5bb2e46cbfb63fe97d56</Application>
  <AppVersion>15.0000</AppVersion>
  <Pages>2</Pages>
  <Words>687</Words>
  <Characters>3783</Characters>
  <CharactersWithSpaces>4482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2020-11-25T09:39:00Z</dcterms:created>
  <dc:creator>ylenia.murdaca</dc:creator>
  <dc:description/>
  <dc:language>es-PR</dc:language>
  <cp:lastModifiedBy>Ylenia Murdaca</cp:lastModifiedBy>
  <dcterms:modified xsi:type="dcterms:W3CDTF">2020-11-25T09:39:00Z</dcterms:modified>
  <cp:revision>2</cp:revision>
  <dc:subject/>
  <dc:title>Microsoft Word - 7. upd FIE outline risk-mitig Covid-19 ang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LastSaved">
    <vt:filetime>2020-11-25T00:00:00Z</vt:filetime>
  </property>
</Properties>
</file>